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FB4D85" w:rsidRPr="00AC23C0" w14:paraId="3278BC3C" w14:textId="77777777" w:rsidTr="00AF2B9A">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7236917F"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TALEP FORMU</w:t>
            </w:r>
          </w:p>
        </w:tc>
      </w:tr>
      <w:tr w:rsidR="00FB4D85" w:rsidRPr="00AC23C0" w14:paraId="489CFAD8" w14:textId="77777777" w:rsidTr="00AF2B9A">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5CDA1074"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34B616FF" w14:textId="77777777" w:rsidR="00FB4D85" w:rsidRPr="00AC23C0" w:rsidRDefault="00FB4D85" w:rsidP="00AF2B9A">
            <w:pPr>
              <w:spacing w:after="0" w:line="240" w:lineRule="auto"/>
              <w:ind w:left="0" w:right="0" w:firstLine="0"/>
              <w:jc w:val="center"/>
              <w:rPr>
                <w:kern w:val="0"/>
                <w:sz w:val="22"/>
                <w:szCs w:val="22"/>
                <w:lang w:bidi="ar-SA"/>
                <w14:ligatures w14:val="none"/>
              </w:rPr>
            </w:pPr>
          </w:p>
        </w:tc>
      </w:tr>
      <w:tr w:rsidR="00FB4D85" w:rsidRPr="00AC23C0" w14:paraId="3B01BEDC" w14:textId="77777777" w:rsidTr="00AF2B9A">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495011E0"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FCA9D50"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2511E9B2" w14:textId="77777777" w:rsidTr="00AF2B9A">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4D03CB9F"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25A77A77"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69AEF144" w14:textId="77777777" w:rsidTr="00FB4D85">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B3F0990"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7C5EA01E" w14:textId="77777777" w:rsidR="00FB4D85" w:rsidRPr="00AC23C0" w:rsidRDefault="00FB4D85" w:rsidP="00AF2B9A">
            <w:pPr>
              <w:spacing w:after="0" w:line="240" w:lineRule="auto"/>
              <w:ind w:left="0" w:right="0" w:firstLine="0"/>
              <w:jc w:val="center"/>
              <w:rPr>
                <w:kern w:val="0"/>
                <w:sz w:val="18"/>
                <w:szCs w:val="18"/>
                <w:lang w:bidi="ar-SA"/>
                <w14:ligatures w14:val="none"/>
              </w:rPr>
            </w:pPr>
            <w:r w:rsidRPr="00AC23C0">
              <w:rPr>
                <w:kern w:val="0"/>
                <w:sz w:val="18"/>
                <w:szCs w:val="18"/>
                <w:lang w:bidi="ar-SA"/>
                <w14:ligatures w14:val="none"/>
              </w:rPr>
              <w:t xml:space="preserve">ANKARA GÜLHANE DİŞ HEKİMLİĞİ FAKÜLTESİ </w:t>
            </w:r>
            <w:r w:rsidRPr="00AC23C0">
              <w:rPr>
                <w:kern w:val="0"/>
                <w:sz w:val="18"/>
                <w:szCs w:val="18"/>
                <w:lang w:bidi="ar-SA"/>
                <w14:ligatures w14:val="none"/>
              </w:rPr>
              <w:br/>
              <w:t>SAĞLIK UYGULAMA VE ARAŞTIRMA MERKEZİ</w:t>
            </w:r>
          </w:p>
        </w:tc>
        <w:tc>
          <w:tcPr>
            <w:tcW w:w="146" w:type="dxa"/>
            <w:vAlign w:val="center"/>
            <w:hideMark/>
          </w:tcPr>
          <w:p w14:paraId="553191B0"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4B516FB1" w14:textId="77777777" w:rsidTr="00FB4D85">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776A9FDB"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508392D0" w14:textId="77777777" w:rsidR="00FB4D85" w:rsidRPr="00AC23C0" w:rsidRDefault="00FB4D85" w:rsidP="00AF2B9A">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62A411F3" w14:textId="77777777" w:rsidR="00FB4D85" w:rsidRPr="00AC23C0" w:rsidRDefault="00FB4D85" w:rsidP="00AF2B9A">
            <w:pPr>
              <w:spacing w:after="0" w:line="240" w:lineRule="auto"/>
              <w:ind w:left="0" w:right="0" w:firstLine="0"/>
              <w:jc w:val="center"/>
              <w:rPr>
                <w:kern w:val="0"/>
                <w:sz w:val="18"/>
                <w:szCs w:val="18"/>
                <w:lang w:bidi="ar-SA"/>
                <w14:ligatures w14:val="none"/>
              </w:rPr>
            </w:pPr>
          </w:p>
        </w:tc>
      </w:tr>
      <w:tr w:rsidR="00FB4D85" w:rsidRPr="00AC23C0" w14:paraId="6724BE2D" w14:textId="77777777" w:rsidTr="00FB4D85">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E36C008"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71A781"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w:t>
            </w:r>
          </w:p>
        </w:tc>
        <w:tc>
          <w:tcPr>
            <w:tcW w:w="146" w:type="dxa"/>
            <w:vAlign w:val="center"/>
            <w:hideMark/>
          </w:tcPr>
          <w:p w14:paraId="5433ED55"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2A3D2A22" w14:textId="77777777" w:rsidTr="00FB4D85">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7A0BE8F"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3CBB313E"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745CE153" w14:textId="77777777" w:rsidR="00FB4D85" w:rsidRPr="00AC23C0" w:rsidRDefault="00FB4D85" w:rsidP="00AF2B9A">
            <w:pPr>
              <w:spacing w:after="0" w:line="240" w:lineRule="auto"/>
              <w:ind w:left="0" w:right="0" w:firstLine="0"/>
              <w:jc w:val="center"/>
              <w:rPr>
                <w:kern w:val="0"/>
                <w:sz w:val="22"/>
                <w:szCs w:val="22"/>
                <w:lang w:bidi="ar-SA"/>
                <w14:ligatures w14:val="none"/>
              </w:rPr>
            </w:pPr>
          </w:p>
        </w:tc>
      </w:tr>
      <w:tr w:rsidR="00FB4D85" w:rsidRPr="00AC23C0" w14:paraId="68711F90" w14:textId="77777777" w:rsidTr="00FB4D85">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0786334C" w14:textId="77777777" w:rsidR="00FB4D85" w:rsidRPr="00AC23C0" w:rsidRDefault="00FB4D85" w:rsidP="00AF2B9A">
            <w:pPr>
              <w:spacing w:after="0" w:line="240" w:lineRule="auto"/>
              <w:ind w:left="0" w:right="0" w:firstLine="0"/>
              <w:jc w:val="left"/>
              <w:rPr>
                <w:kern w:val="0"/>
                <w:sz w:val="22"/>
                <w:szCs w:val="22"/>
                <w:lang w:bidi="ar-SA"/>
                <w14:ligatures w14:val="none"/>
              </w:rPr>
            </w:pPr>
            <w:r w:rsidRPr="00AC23C0">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426A8F06"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0CFDBDA9"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7D61C61F"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ÖLÇÜ BİRİMİ</w:t>
            </w:r>
          </w:p>
        </w:tc>
        <w:tc>
          <w:tcPr>
            <w:tcW w:w="146" w:type="dxa"/>
            <w:vAlign w:val="center"/>
            <w:hideMark/>
          </w:tcPr>
          <w:p w14:paraId="2AFA8947"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A15FE4" w:rsidRPr="00AC23C0" w14:paraId="2975963E" w14:textId="77777777" w:rsidTr="00FB4D85">
        <w:trPr>
          <w:trHeight w:val="690"/>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1E1A6235" w14:textId="16358A90" w:rsidR="00A15FE4" w:rsidRPr="00AC23C0" w:rsidRDefault="00A15FE4" w:rsidP="00AF2B9A">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2B5B8790" w14:textId="3B69109A" w:rsidR="00576A81" w:rsidRPr="00576A81" w:rsidRDefault="0034045C" w:rsidP="00576A81">
            <w:pPr>
              <w:spacing w:before="100" w:beforeAutospacing="1" w:after="100" w:afterAutospacing="1" w:line="276" w:lineRule="auto"/>
              <w:ind w:left="0" w:right="0" w:firstLine="0"/>
              <w:outlineLvl w:val="2"/>
              <w:rPr>
                <w:color w:val="auto"/>
                <w:kern w:val="0"/>
                <w:lang w:bidi="ar-SA"/>
                <w14:ligatures w14:val="none"/>
              </w:rPr>
            </w:pPr>
            <w:r>
              <w:rPr>
                <w:color w:val="auto"/>
                <w:kern w:val="0"/>
                <w:lang w:bidi="ar-SA"/>
                <w14:ligatures w14:val="none"/>
              </w:rPr>
              <w:t xml:space="preserve">Tip 9: </w:t>
            </w:r>
            <w:r w:rsidR="00576A81" w:rsidRPr="00576A81">
              <w:rPr>
                <w:color w:val="auto"/>
                <w:kern w:val="0"/>
                <w:lang w:bidi="ar-SA"/>
                <w14:ligatures w14:val="none"/>
              </w:rPr>
              <w:t xml:space="preserve">Klasik </w:t>
            </w:r>
            <w:proofErr w:type="spellStart"/>
            <w:r w:rsidR="00576A81" w:rsidRPr="00576A81">
              <w:rPr>
                <w:color w:val="auto"/>
                <w:kern w:val="0"/>
                <w:lang w:bidi="ar-SA"/>
                <w14:ligatures w14:val="none"/>
              </w:rPr>
              <w:t>İmplant</w:t>
            </w:r>
            <w:proofErr w:type="spellEnd"/>
            <w:r w:rsidR="00576A81" w:rsidRPr="00576A81">
              <w:rPr>
                <w:color w:val="auto"/>
                <w:kern w:val="0"/>
                <w:lang w:bidi="ar-SA"/>
                <w14:ligatures w14:val="none"/>
              </w:rPr>
              <w:t xml:space="preserve"> Destekli Full-Ark Eklemeli Üretim ile Sabit </w:t>
            </w:r>
            <w:proofErr w:type="spellStart"/>
            <w:r w:rsidR="00576A81" w:rsidRPr="00576A81">
              <w:rPr>
                <w:color w:val="auto"/>
                <w:kern w:val="0"/>
                <w:lang w:bidi="ar-SA"/>
                <w14:ligatures w14:val="none"/>
              </w:rPr>
              <w:t>Hibrit</w:t>
            </w:r>
            <w:proofErr w:type="spellEnd"/>
            <w:r w:rsidR="00576A81" w:rsidRPr="00576A81">
              <w:rPr>
                <w:color w:val="auto"/>
                <w:kern w:val="0"/>
                <w:lang w:bidi="ar-SA"/>
                <w14:ligatures w14:val="none"/>
              </w:rPr>
              <w:t xml:space="preserve"> Protez (Kobalt-Krom Altyapılı </w:t>
            </w:r>
            <w:proofErr w:type="spellStart"/>
            <w:r w:rsidR="00576A81" w:rsidRPr="00576A81">
              <w:rPr>
                <w:color w:val="auto"/>
                <w:kern w:val="0"/>
                <w:lang w:bidi="ar-SA"/>
                <w14:ligatures w14:val="none"/>
              </w:rPr>
              <w:t>Akril</w:t>
            </w:r>
            <w:proofErr w:type="spellEnd"/>
            <w:r w:rsidR="00576A81" w:rsidRPr="00576A81">
              <w:rPr>
                <w:color w:val="auto"/>
                <w:kern w:val="0"/>
                <w:lang w:bidi="ar-SA"/>
                <w14:ligatures w14:val="none"/>
              </w:rPr>
              <w:t xml:space="preserve"> Kaide ve Dişler)</w:t>
            </w:r>
          </w:p>
          <w:p w14:paraId="753649AB" w14:textId="3338F6A9" w:rsidR="00A15FE4" w:rsidRPr="00AC23C0" w:rsidRDefault="00A15FE4" w:rsidP="00AF2B9A">
            <w:pPr>
              <w:spacing w:after="0" w:line="240" w:lineRule="auto"/>
              <w:ind w:left="0" w:right="0" w:firstLine="0"/>
              <w:jc w:val="center"/>
              <w:rPr>
                <w:kern w:val="0"/>
                <w:lang w:bidi="ar-SA"/>
                <w14:ligatures w14:val="none"/>
              </w:rPr>
            </w:pP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3EB50AB9" w14:textId="7E11F2F4" w:rsidR="00A15FE4" w:rsidRPr="00AC23C0" w:rsidRDefault="00A15FE4"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426940BC" w14:textId="20CB482B" w:rsidR="00A15FE4" w:rsidRPr="00AC23C0" w:rsidRDefault="00A15FE4"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50</w:t>
            </w:r>
          </w:p>
        </w:tc>
        <w:tc>
          <w:tcPr>
            <w:tcW w:w="146" w:type="dxa"/>
            <w:vAlign w:val="center"/>
            <w:hideMark/>
          </w:tcPr>
          <w:p w14:paraId="5AE54ADB" w14:textId="77777777" w:rsidR="00A15FE4" w:rsidRPr="00AC23C0" w:rsidRDefault="00A15FE4" w:rsidP="00AF2B9A">
            <w:pPr>
              <w:spacing w:after="0" w:line="240" w:lineRule="auto"/>
              <w:ind w:left="0" w:right="0" w:firstLine="0"/>
              <w:jc w:val="left"/>
              <w:rPr>
                <w:color w:val="auto"/>
                <w:kern w:val="0"/>
                <w:sz w:val="20"/>
                <w:szCs w:val="20"/>
                <w:lang w:bidi="ar-SA"/>
                <w14:ligatures w14:val="none"/>
              </w:rPr>
            </w:pPr>
          </w:p>
        </w:tc>
      </w:tr>
    </w:tbl>
    <w:p w14:paraId="40F0D560" w14:textId="77777777" w:rsidR="00FB4D85" w:rsidRDefault="00FB4D85" w:rsidP="00395925">
      <w:pPr>
        <w:spacing w:before="100" w:beforeAutospacing="1" w:after="100" w:afterAutospacing="1" w:line="276" w:lineRule="auto"/>
        <w:ind w:left="0" w:right="0" w:firstLine="0"/>
        <w:outlineLvl w:val="2"/>
        <w:rPr>
          <w:b/>
          <w:bCs/>
          <w:color w:val="auto"/>
          <w:kern w:val="0"/>
          <w:lang w:bidi="ar-SA"/>
          <w14:ligatures w14:val="none"/>
        </w:rPr>
      </w:pPr>
    </w:p>
    <w:p w14:paraId="4BFDB418" w14:textId="7A9D6288" w:rsidR="00185C48" w:rsidRPr="004432AC" w:rsidRDefault="00265049" w:rsidP="00185C48">
      <w:pPr>
        <w:spacing w:before="100" w:beforeAutospacing="1" w:after="100" w:afterAutospacing="1" w:line="276" w:lineRule="auto"/>
        <w:ind w:left="0" w:right="0" w:firstLine="0"/>
        <w:outlineLvl w:val="2"/>
        <w:rPr>
          <w:b/>
          <w:bCs/>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 xml:space="preserve">. </w:t>
      </w:r>
      <w:r w:rsidR="0034045C">
        <w:rPr>
          <w:b/>
          <w:bCs/>
          <w:color w:val="auto"/>
          <w:kern w:val="0"/>
          <w:lang w:bidi="ar-SA"/>
          <w14:ligatures w14:val="none"/>
        </w:rPr>
        <w:t xml:space="preserve">Tip 9: </w:t>
      </w:r>
      <w:r w:rsidR="00185C48" w:rsidRPr="004432AC">
        <w:rPr>
          <w:b/>
          <w:bCs/>
          <w:color w:val="auto"/>
          <w:kern w:val="0"/>
          <w:lang w:bidi="ar-SA"/>
          <w14:ligatures w14:val="none"/>
        </w:rPr>
        <w:t xml:space="preserve">Klasik </w:t>
      </w:r>
      <w:proofErr w:type="spellStart"/>
      <w:r w:rsidR="00185C48" w:rsidRPr="004432AC">
        <w:rPr>
          <w:b/>
          <w:bCs/>
          <w:color w:val="auto"/>
          <w:kern w:val="0"/>
          <w:lang w:bidi="ar-SA"/>
          <w14:ligatures w14:val="none"/>
        </w:rPr>
        <w:t>İmplant</w:t>
      </w:r>
      <w:proofErr w:type="spellEnd"/>
      <w:r w:rsidR="00185C48" w:rsidRPr="004432AC">
        <w:rPr>
          <w:b/>
          <w:bCs/>
          <w:color w:val="auto"/>
          <w:kern w:val="0"/>
          <w:lang w:bidi="ar-SA"/>
          <w14:ligatures w14:val="none"/>
        </w:rPr>
        <w:t xml:space="preserve"> Destekli Full-Ark </w:t>
      </w:r>
      <w:r w:rsidR="00576A81">
        <w:rPr>
          <w:b/>
          <w:bCs/>
          <w:color w:val="auto"/>
          <w:kern w:val="0"/>
          <w:lang w:bidi="ar-SA"/>
          <w14:ligatures w14:val="none"/>
        </w:rPr>
        <w:t xml:space="preserve">Eklemeli Üretim ile </w:t>
      </w:r>
      <w:r w:rsidR="00185C48" w:rsidRPr="004432AC">
        <w:rPr>
          <w:b/>
          <w:bCs/>
          <w:color w:val="auto"/>
          <w:kern w:val="0"/>
          <w:lang w:bidi="ar-SA"/>
          <w14:ligatures w14:val="none"/>
        </w:rPr>
        <w:t xml:space="preserve">Sabit </w:t>
      </w:r>
      <w:proofErr w:type="spellStart"/>
      <w:r w:rsidR="00185C48" w:rsidRPr="004432AC">
        <w:rPr>
          <w:b/>
          <w:bCs/>
          <w:color w:val="auto"/>
          <w:kern w:val="0"/>
          <w:lang w:bidi="ar-SA"/>
          <w14:ligatures w14:val="none"/>
        </w:rPr>
        <w:t>Hibrit</w:t>
      </w:r>
      <w:proofErr w:type="spellEnd"/>
      <w:r w:rsidR="00185C48" w:rsidRPr="004432AC">
        <w:rPr>
          <w:b/>
          <w:bCs/>
          <w:color w:val="auto"/>
          <w:kern w:val="0"/>
          <w:lang w:bidi="ar-SA"/>
          <w14:ligatures w14:val="none"/>
        </w:rPr>
        <w:t xml:space="preserve"> Protez (Kobalt-Krom Altyapılı </w:t>
      </w:r>
      <w:proofErr w:type="spellStart"/>
      <w:r w:rsidR="00185C48" w:rsidRPr="004432AC">
        <w:rPr>
          <w:b/>
          <w:bCs/>
          <w:color w:val="auto"/>
          <w:kern w:val="0"/>
          <w:lang w:bidi="ar-SA"/>
          <w14:ligatures w14:val="none"/>
        </w:rPr>
        <w:t>Akril</w:t>
      </w:r>
      <w:proofErr w:type="spellEnd"/>
      <w:r w:rsidR="00185C48" w:rsidRPr="004432AC">
        <w:rPr>
          <w:b/>
          <w:bCs/>
          <w:color w:val="auto"/>
          <w:kern w:val="0"/>
          <w:lang w:bidi="ar-SA"/>
          <w14:ligatures w14:val="none"/>
        </w:rPr>
        <w:t xml:space="preserve"> Kaide ve Dişler)</w:t>
      </w:r>
    </w:p>
    <w:p w14:paraId="5EF2CB9E" w14:textId="75B60405" w:rsidR="00185C48" w:rsidRPr="00265049" w:rsidRDefault="00265049"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.1.</w:t>
      </w:r>
      <w:r w:rsidR="00185C48" w:rsidRPr="004432AC">
        <w:rPr>
          <w:color w:val="auto"/>
          <w:kern w:val="0"/>
          <w:lang w:bidi="ar-SA"/>
          <w14:ligatures w14:val="none"/>
        </w:rPr>
        <w:t xml:space="preserve"> Bu şartname, </w:t>
      </w:r>
      <w:proofErr w:type="spellStart"/>
      <w:r w:rsidR="00185C48" w:rsidRPr="004432AC">
        <w:rPr>
          <w:color w:val="auto"/>
          <w:kern w:val="0"/>
          <w:lang w:bidi="ar-SA"/>
          <w14:ligatures w14:val="none"/>
        </w:rPr>
        <w:t>implant</w:t>
      </w:r>
      <w:proofErr w:type="spellEnd"/>
      <w:r w:rsidR="00185C48" w:rsidRPr="004432AC">
        <w:rPr>
          <w:color w:val="auto"/>
          <w:kern w:val="0"/>
          <w:lang w:bidi="ar-SA"/>
          <w14:ligatures w14:val="none"/>
        </w:rPr>
        <w:t xml:space="preserve"> destekli </w:t>
      </w:r>
      <w:proofErr w:type="spellStart"/>
      <w:r w:rsidR="00185C48" w:rsidRPr="004432AC">
        <w:rPr>
          <w:color w:val="auto"/>
          <w:kern w:val="0"/>
          <w:lang w:bidi="ar-SA"/>
          <w14:ligatures w14:val="none"/>
        </w:rPr>
        <w:t>full</w:t>
      </w:r>
      <w:proofErr w:type="spellEnd"/>
      <w:r w:rsidR="00185C48" w:rsidRPr="004432AC">
        <w:rPr>
          <w:color w:val="auto"/>
          <w:kern w:val="0"/>
          <w:lang w:bidi="ar-SA"/>
          <w14:ligatures w14:val="none"/>
        </w:rPr>
        <w:t xml:space="preserve">-ark sabit </w:t>
      </w:r>
      <w:proofErr w:type="spellStart"/>
      <w:r w:rsidR="00185C48" w:rsidRPr="004432AC">
        <w:rPr>
          <w:color w:val="auto"/>
          <w:kern w:val="0"/>
          <w:lang w:bidi="ar-SA"/>
          <w14:ligatures w14:val="none"/>
        </w:rPr>
        <w:t>hibrit</w:t>
      </w:r>
      <w:proofErr w:type="spellEnd"/>
      <w:r w:rsidR="00185C48" w:rsidRPr="004432AC">
        <w:rPr>
          <w:color w:val="auto"/>
          <w:kern w:val="0"/>
          <w:lang w:bidi="ar-SA"/>
          <w14:ligatures w14:val="none"/>
        </w:rPr>
        <w:t xml:space="preserve"> protezlerin kobalt-krom alaşımlı altyapı </w:t>
      </w:r>
      <w:r w:rsidR="00185C48" w:rsidRPr="00265049">
        <w:rPr>
          <w:color w:val="auto"/>
          <w:kern w:val="0"/>
          <w:lang w:bidi="ar-SA"/>
          <w14:ligatures w14:val="none"/>
        </w:rPr>
        <w:t>üzerine akrilik kaide ve akrilik dişler kullanılarak üretilmesine ilişkin teknik esasları kapsar.</w:t>
      </w:r>
    </w:p>
    <w:p w14:paraId="237A5081" w14:textId="4107E565" w:rsidR="00185C48" w:rsidRPr="00265049" w:rsidRDefault="00265049"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265049">
        <w:rPr>
          <w:b/>
          <w:bCs/>
          <w:color w:val="auto"/>
          <w:kern w:val="0"/>
          <w:lang w:bidi="ar-SA"/>
          <w14:ligatures w14:val="none"/>
        </w:rPr>
        <w:t>.2.</w:t>
      </w:r>
      <w:r w:rsidR="00185C48" w:rsidRPr="00265049">
        <w:rPr>
          <w:color w:val="auto"/>
          <w:kern w:val="0"/>
          <w:lang w:bidi="ar-SA"/>
          <w14:ligatures w14:val="none"/>
        </w:rPr>
        <w:t xml:space="preserve"> </w:t>
      </w:r>
      <w:r w:rsidR="00797629" w:rsidRPr="00265049">
        <w:rPr>
          <w:color w:val="0D0D0D"/>
          <w:shd w:val="clear" w:color="auto" w:fill="FFFFFF"/>
        </w:rPr>
        <w:t>Altyapı üretimi </w:t>
      </w:r>
      <w:r w:rsidR="00797629" w:rsidRPr="00265049">
        <w:rPr>
          <w:rStyle w:val="Gl"/>
          <w:b w:val="0"/>
          <w:bCs w:val="0"/>
          <w:color w:val="0D0D0D"/>
          <w:shd w:val="clear" w:color="auto" w:fill="FFFFFF"/>
        </w:rPr>
        <w:t>eklemeli üretim (</w:t>
      </w:r>
      <w:proofErr w:type="spellStart"/>
      <w:r w:rsidR="00797629" w:rsidRPr="00265049">
        <w:rPr>
          <w:rStyle w:val="Gl"/>
          <w:b w:val="0"/>
          <w:bCs w:val="0"/>
          <w:color w:val="0D0D0D"/>
          <w:shd w:val="clear" w:color="auto" w:fill="FFFFFF"/>
        </w:rPr>
        <w:t>additive</w:t>
      </w:r>
      <w:proofErr w:type="spellEnd"/>
      <w:r w:rsidR="00797629" w:rsidRPr="00265049">
        <w:rPr>
          <w:rStyle w:val="Gl"/>
          <w:b w:val="0"/>
          <w:bCs w:val="0"/>
          <w:color w:val="0D0D0D"/>
          <w:shd w:val="clear" w:color="auto" w:fill="FFFFFF"/>
        </w:rPr>
        <w:t xml:space="preserve"> </w:t>
      </w:r>
      <w:proofErr w:type="spellStart"/>
      <w:r w:rsidR="00797629" w:rsidRPr="00265049">
        <w:rPr>
          <w:rStyle w:val="Gl"/>
          <w:b w:val="0"/>
          <w:bCs w:val="0"/>
          <w:color w:val="0D0D0D"/>
          <w:shd w:val="clear" w:color="auto" w:fill="FFFFFF"/>
        </w:rPr>
        <w:t>manufacturing</w:t>
      </w:r>
      <w:proofErr w:type="spellEnd"/>
      <w:r w:rsidR="00797629" w:rsidRPr="00265049">
        <w:rPr>
          <w:rStyle w:val="Gl"/>
          <w:b w:val="0"/>
          <w:bCs w:val="0"/>
          <w:color w:val="0D0D0D"/>
          <w:shd w:val="clear" w:color="auto" w:fill="FFFFFF"/>
        </w:rPr>
        <w:t>)</w:t>
      </w:r>
      <w:r w:rsidR="00797629" w:rsidRPr="00265049">
        <w:rPr>
          <w:b/>
          <w:bCs/>
          <w:color w:val="0D0D0D"/>
          <w:shd w:val="clear" w:color="auto" w:fill="FFFFFF"/>
        </w:rPr>
        <w:t> </w:t>
      </w:r>
      <w:r w:rsidR="00797629" w:rsidRPr="00265049">
        <w:rPr>
          <w:color w:val="0D0D0D"/>
          <w:shd w:val="clear" w:color="auto" w:fill="FFFFFF"/>
        </w:rPr>
        <w:t>yöntemi olan </w:t>
      </w:r>
      <w:r w:rsidR="00797629" w:rsidRPr="00265049">
        <w:rPr>
          <w:rStyle w:val="Gl"/>
          <w:b w:val="0"/>
          <w:bCs w:val="0"/>
          <w:color w:val="0D0D0D"/>
          <w:shd w:val="clear" w:color="auto" w:fill="FFFFFF"/>
        </w:rPr>
        <w:t>DMLS veya SLM metal 3D baskı</w:t>
      </w:r>
      <w:r w:rsidR="00797629" w:rsidRPr="00265049">
        <w:rPr>
          <w:b/>
          <w:bCs/>
          <w:color w:val="0D0D0D"/>
          <w:shd w:val="clear" w:color="auto" w:fill="FFFFFF"/>
        </w:rPr>
        <w:t> </w:t>
      </w:r>
      <w:r w:rsidR="00797629" w:rsidRPr="00265049">
        <w:rPr>
          <w:color w:val="0D0D0D"/>
          <w:shd w:val="clear" w:color="auto" w:fill="FFFFFF"/>
        </w:rPr>
        <w:t>teknolojisi ile yapılacaktır. Kullanılacak </w:t>
      </w:r>
      <w:proofErr w:type="spellStart"/>
      <w:r w:rsidR="00797629" w:rsidRPr="00265049">
        <w:rPr>
          <w:rStyle w:val="Gl"/>
          <w:b w:val="0"/>
          <w:bCs w:val="0"/>
          <w:color w:val="0D0D0D"/>
          <w:shd w:val="clear" w:color="auto" w:fill="FFFFFF"/>
        </w:rPr>
        <w:t>Co</w:t>
      </w:r>
      <w:proofErr w:type="spellEnd"/>
      <w:r w:rsidR="00797629" w:rsidRPr="00265049">
        <w:rPr>
          <w:rStyle w:val="Gl"/>
          <w:b w:val="0"/>
          <w:bCs w:val="0"/>
          <w:color w:val="0D0D0D"/>
          <w:shd w:val="clear" w:color="auto" w:fill="FFFFFF"/>
        </w:rPr>
        <w:noBreakHyphen/>
        <w:t>Cr metal tozu</w:t>
      </w:r>
      <w:r w:rsidR="00797629" w:rsidRPr="00265049">
        <w:rPr>
          <w:color w:val="0D0D0D"/>
          <w:shd w:val="clear" w:color="auto" w:fill="FFFFFF"/>
        </w:rPr>
        <w:t>, CE belgeli ve dental kullanım için uygun partikül boyutunda olacaktır.</w:t>
      </w:r>
    </w:p>
    <w:p w14:paraId="266F321E" w14:textId="5B1F9EC2" w:rsidR="00185C48" w:rsidRPr="00265049" w:rsidRDefault="00265049"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265049">
        <w:rPr>
          <w:b/>
          <w:bCs/>
          <w:color w:val="auto"/>
          <w:kern w:val="0"/>
          <w:lang w:bidi="ar-SA"/>
          <w14:ligatures w14:val="none"/>
        </w:rPr>
        <w:t>.3.</w:t>
      </w:r>
      <w:r w:rsidR="00185C48" w:rsidRPr="00265049">
        <w:rPr>
          <w:color w:val="auto"/>
          <w:kern w:val="0"/>
          <w:lang w:bidi="ar-SA"/>
          <w14:ligatures w14:val="none"/>
        </w:rPr>
        <w:t xml:space="preserve"> Akrilik kaide ve akrilik dişler altyapıya biyomekanik uyum sağlayacak şekilde stabilize edilerek çiğneme kuvvetlerine karşı dayanım gösterecek nitelikte hazırlanacaktır.</w:t>
      </w:r>
    </w:p>
    <w:p w14:paraId="12E266CB" w14:textId="7764A423" w:rsidR="00185C48" w:rsidRPr="004432AC" w:rsidRDefault="00265049"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.4.</w:t>
      </w:r>
      <w:r w:rsidR="00185C48" w:rsidRPr="004432AC">
        <w:rPr>
          <w:color w:val="auto"/>
          <w:kern w:val="0"/>
          <w:lang w:bidi="ar-SA"/>
          <w14:ligatures w14:val="none"/>
        </w:rPr>
        <w:t xml:space="preserve"> Hibrit protezlerde kullanılacak akrilik kaide materyali ve akrilik dişler, ağız içi kullanımına uygun, biyouyumlu ve CE belgeli olmalı; uzun süreli ağız ortamında </w:t>
      </w:r>
      <w:proofErr w:type="spellStart"/>
      <w:r w:rsidR="00185C48" w:rsidRPr="004432AC">
        <w:rPr>
          <w:color w:val="auto"/>
          <w:kern w:val="0"/>
          <w:lang w:bidi="ar-SA"/>
          <w14:ligatures w14:val="none"/>
        </w:rPr>
        <w:t>irritasyon</w:t>
      </w:r>
      <w:proofErr w:type="spellEnd"/>
      <w:r w:rsidR="00185C48" w:rsidRPr="004432AC">
        <w:rPr>
          <w:color w:val="auto"/>
          <w:kern w:val="0"/>
          <w:lang w:bidi="ar-SA"/>
          <w14:ligatures w14:val="none"/>
        </w:rPr>
        <w:t xml:space="preserve">, </w:t>
      </w:r>
      <w:proofErr w:type="spellStart"/>
      <w:r w:rsidR="00185C48" w:rsidRPr="004432AC">
        <w:rPr>
          <w:color w:val="auto"/>
          <w:kern w:val="0"/>
          <w:lang w:bidi="ar-SA"/>
          <w14:ligatures w14:val="none"/>
        </w:rPr>
        <w:t>toksisite</w:t>
      </w:r>
      <w:proofErr w:type="spellEnd"/>
      <w:r w:rsidR="00185C48" w:rsidRPr="004432AC">
        <w:rPr>
          <w:color w:val="auto"/>
          <w:kern w:val="0"/>
          <w:lang w:bidi="ar-SA"/>
          <w14:ligatures w14:val="none"/>
        </w:rPr>
        <w:t xml:space="preserve"> veya </w:t>
      </w:r>
      <w:proofErr w:type="spellStart"/>
      <w:r w:rsidR="00185C48" w:rsidRPr="004432AC">
        <w:rPr>
          <w:color w:val="auto"/>
          <w:kern w:val="0"/>
          <w:lang w:bidi="ar-SA"/>
          <w14:ligatures w14:val="none"/>
        </w:rPr>
        <w:t>allerjik</w:t>
      </w:r>
      <w:proofErr w:type="spellEnd"/>
      <w:r w:rsidR="00185C48" w:rsidRPr="004432AC">
        <w:rPr>
          <w:color w:val="auto"/>
          <w:kern w:val="0"/>
          <w:lang w:bidi="ar-SA"/>
          <w14:ligatures w14:val="none"/>
        </w:rPr>
        <w:t xml:space="preserve"> reaksiyona sebep olabilecek içerik barındırmamalıdır. Kullanılacak tüm malzemelere ait CE uygunluk belgeleri, üretici teknik föyleri ve ilgili sertifikalar ihale sırasında yüklenici adayları tarafından ibraz edilmek zorundadır.</w:t>
      </w:r>
    </w:p>
    <w:p w14:paraId="128E2E93" w14:textId="77777777" w:rsidR="00185C48" w:rsidRPr="004432AC" w:rsidRDefault="00185C48" w:rsidP="00185C48">
      <w:pPr>
        <w:spacing w:before="100" w:beforeAutospacing="1" w:after="100" w:afterAutospacing="1" w:line="276" w:lineRule="auto"/>
        <w:ind w:left="0" w:right="0" w:firstLine="0"/>
        <w:rPr>
          <w:color w:val="auto"/>
          <w:kern w:val="0"/>
          <w:lang w:bidi="ar-SA"/>
          <w14:ligatures w14:val="none"/>
        </w:rPr>
      </w:pPr>
    </w:p>
    <w:p w14:paraId="739D730C" w14:textId="0E22E747" w:rsidR="00185C48" w:rsidRPr="004432AC" w:rsidRDefault="00265049" w:rsidP="00185C48">
      <w:pPr>
        <w:spacing w:before="100" w:beforeAutospacing="1" w:after="100" w:afterAutospacing="1" w:line="276" w:lineRule="auto"/>
        <w:ind w:left="0" w:right="0" w:firstLine="0"/>
        <w:rPr>
          <w:b/>
          <w:bCs/>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.5.</w:t>
      </w:r>
      <w:r w:rsidR="00185C48" w:rsidRPr="004432AC">
        <w:rPr>
          <w:color w:val="auto"/>
          <w:kern w:val="0"/>
          <w:lang w:bidi="ar-SA"/>
          <w14:ligatures w14:val="none"/>
        </w:rPr>
        <w:t xml:space="preserve"> Üretilen </w:t>
      </w:r>
      <w:proofErr w:type="spellStart"/>
      <w:r w:rsidR="00185C48" w:rsidRPr="004432AC">
        <w:rPr>
          <w:color w:val="auto"/>
          <w:kern w:val="0"/>
          <w:lang w:bidi="ar-SA"/>
          <w14:ligatures w14:val="none"/>
        </w:rPr>
        <w:t>hibrit</w:t>
      </w:r>
      <w:proofErr w:type="spellEnd"/>
      <w:r w:rsidR="00185C48" w:rsidRPr="004432AC">
        <w:rPr>
          <w:color w:val="auto"/>
          <w:kern w:val="0"/>
          <w:lang w:bidi="ar-SA"/>
          <w14:ligatures w14:val="none"/>
        </w:rPr>
        <w:t xml:space="preserve"> protezler, </w:t>
      </w:r>
      <w:proofErr w:type="spellStart"/>
      <w:r w:rsidR="00185C48" w:rsidRPr="004432AC">
        <w:rPr>
          <w:color w:val="auto"/>
          <w:kern w:val="0"/>
          <w:lang w:bidi="ar-SA"/>
          <w14:ligatures w14:val="none"/>
        </w:rPr>
        <w:t>oklüzal</w:t>
      </w:r>
      <w:proofErr w:type="spellEnd"/>
      <w:r w:rsidR="00185C48" w:rsidRPr="004432AC">
        <w:rPr>
          <w:color w:val="auto"/>
          <w:kern w:val="0"/>
          <w:lang w:bidi="ar-SA"/>
          <w14:ligatures w14:val="none"/>
        </w:rPr>
        <w:t xml:space="preserve"> temas, dikey boyut, stabilite ve kenar uyumunun değerlendirilebilmesi amacıyla model üzerinde teslim edilecektir. Ölçü yöntemine bağlı olarak, konvansiyonel ölçülerden elde edilen modeller konvansiyonel yöntemle; dijital ölçülerden elde edilen modeller ise 3D yazıcıda reçine olarak üretilecektir. Konvansiyonel ölçü alınacak vakalarda, ölçü işleminin gerçekleştirilmesi için gerekli kişisel ölçü kaşığı ve patern rezin jigi, </w:t>
      </w:r>
      <w:r w:rsidR="00185C48" w:rsidRPr="004432AC">
        <w:rPr>
          <w:color w:val="auto"/>
          <w:kern w:val="0"/>
          <w:lang w:bidi="ar-SA"/>
          <w14:ligatures w14:val="none"/>
        </w:rPr>
        <w:lastRenderedPageBreak/>
        <w:t>ölçü öncesinde yüklenici laboratuvar tarafından hazırlanacaktır. Ölçü doğruluğunun teyidi amacıyla, konvansiyonel ve dijital ölçü yöntemlerinde verifikasyon jigi kullanılacaktır. Kişisel ölçü kaşığı, model ve verifikasyon jiginin hazırlanması için hasta veya kurumdan ek ücret talep edilmeyecektir.</w:t>
      </w:r>
    </w:p>
    <w:p w14:paraId="7A5395A8" w14:textId="21AA5484" w:rsidR="00185C48" w:rsidRPr="004432AC" w:rsidRDefault="00265049"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.6.</w:t>
      </w:r>
      <w:r w:rsidR="00185C48" w:rsidRPr="004432AC">
        <w:rPr>
          <w:color w:val="auto"/>
          <w:kern w:val="0"/>
          <w:lang w:bidi="ar-SA"/>
          <w14:ligatures w14:val="none"/>
        </w:rPr>
        <w:t xml:space="preserve"> Klinik tarafından tespit edilen üretim veya işçilik kaynaklı kusurların giderilmesi amacıyla yüklenici firma, teslim tarihinden itibaren 4 (dört) yıl süreyle ücretsiz tamir, düzeltme veya yeniden üretim sorumluluğunu kabul eder.</w:t>
      </w:r>
    </w:p>
    <w:p w14:paraId="73A1496F" w14:textId="23E8E541" w:rsidR="00185C48" w:rsidRDefault="00265049"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.7.</w:t>
      </w:r>
      <w:r w:rsidR="00185C48" w:rsidRPr="004432AC">
        <w:rPr>
          <w:color w:val="auto"/>
          <w:kern w:val="0"/>
          <w:lang w:bidi="ar-SA"/>
          <w14:ligatures w14:val="none"/>
        </w:rPr>
        <w:t xml:space="preserve"> Dijital ölçü verileri ve hasta bilgilerinin işlenmesi sırasında gizlilik ve veri güvenliği kurallarına uyulacak; veriler üçüncü kişilerle paylaşılmayacak ve yalnızca işin gerçekleştirilmesi amacıyla kullanılacaktır.</w:t>
      </w:r>
    </w:p>
    <w:p w14:paraId="3BF6812F" w14:textId="47FDBA98" w:rsidR="00ED7F95" w:rsidRPr="004432AC" w:rsidRDefault="00265049" w:rsidP="00185C48">
      <w:pPr>
        <w:spacing w:before="100" w:beforeAutospacing="1" w:after="100" w:afterAutospacing="1" w:line="276" w:lineRule="auto"/>
        <w:ind w:left="0" w:right="0" w:firstLine="0"/>
        <w:rPr>
          <w:color w:val="auto"/>
          <w:kern w:val="0"/>
          <w:lang w:bidi="ar-SA"/>
          <w14:ligatures w14:val="none"/>
        </w:rPr>
      </w:pPr>
      <w:r>
        <w:rPr>
          <w:rStyle w:val="Gl"/>
        </w:rPr>
        <w:t>1</w:t>
      </w:r>
      <w:r w:rsidR="00ED7F95">
        <w:rPr>
          <w:rStyle w:val="Gl"/>
        </w:rPr>
        <w:t>.8.</w:t>
      </w:r>
      <w:r w:rsidR="00ED7F95">
        <w:t xml:space="preserve"> Konvansiyonel veya dijital ölçülerin laboratuvara ulaştığı tarih iş başlangıcı kabul edilir. Altyapı üretimi ve akrilik kaide hazırlığı için gerekli işlemler en geç 6 (altı) iş günü içinde tamamlanarak prova protezi kliniğe teslim edilecektir. Prova sonrası yapılacak düzeltmeler ile nihai protez en geç 5 (beş) iş günü içinde hazırlanıp teslim edilecektir. Bu süreler azami süreler olup yüklenici tarafından aşılmayacaktır.</w:t>
      </w:r>
    </w:p>
    <w:p w14:paraId="302DEA5D" w14:textId="77777777" w:rsidR="00D22AA6" w:rsidRDefault="00D22AA6" w:rsidP="00185C48">
      <w:pPr>
        <w:ind w:left="0" w:firstLine="0"/>
      </w:pPr>
    </w:p>
    <w:sectPr w:rsidR="00D22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925"/>
    <w:rsid w:val="001410E8"/>
    <w:rsid w:val="00185C48"/>
    <w:rsid w:val="00265049"/>
    <w:rsid w:val="002956E4"/>
    <w:rsid w:val="00297E8B"/>
    <w:rsid w:val="0034045C"/>
    <w:rsid w:val="00395925"/>
    <w:rsid w:val="00576A81"/>
    <w:rsid w:val="006521CF"/>
    <w:rsid w:val="006717F5"/>
    <w:rsid w:val="00765134"/>
    <w:rsid w:val="00797629"/>
    <w:rsid w:val="00A15FE4"/>
    <w:rsid w:val="00A52802"/>
    <w:rsid w:val="00AC2577"/>
    <w:rsid w:val="00B64B73"/>
    <w:rsid w:val="00B727B8"/>
    <w:rsid w:val="00C475C5"/>
    <w:rsid w:val="00D22AA6"/>
    <w:rsid w:val="00ED7F95"/>
    <w:rsid w:val="00FB4D85"/>
    <w:rsid w:val="00FD32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3D146FD7"/>
  <w15:chartTrackingRefBased/>
  <w15:docId w15:val="{061C6E63-1EB0-7844-A766-EA5EA70A5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925"/>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ED7F95"/>
    <w:rPr>
      <w:b/>
      <w:bCs/>
    </w:rPr>
  </w:style>
  <w:style w:type="paragraph" w:styleId="NormalWeb">
    <w:name w:val="Normal (Web)"/>
    <w:basedOn w:val="Normal"/>
    <w:uiPriority w:val="99"/>
    <w:semiHidden/>
    <w:unhideWhenUsed/>
    <w:rsid w:val="00ED7F95"/>
    <w:pPr>
      <w:spacing w:before="100" w:beforeAutospacing="1" w:after="100" w:afterAutospacing="1" w:line="240" w:lineRule="auto"/>
      <w:ind w:left="0" w:right="0" w:firstLine="0"/>
      <w:jc w:val="left"/>
    </w:pPr>
    <w:rPr>
      <w:color w:val="auto"/>
      <w:kern w:val="0"/>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8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469</Words>
  <Characters>2678</Characters>
  <Application>Microsoft Office Word</Application>
  <DocSecurity>0</DocSecurity>
  <Lines>22</Lines>
  <Paragraphs>6</Paragraphs>
  <ScaleCrop>false</ScaleCrop>
  <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3</cp:revision>
  <dcterms:created xsi:type="dcterms:W3CDTF">2025-12-04T11:06:00Z</dcterms:created>
  <dcterms:modified xsi:type="dcterms:W3CDTF">2025-12-04T11:06:00Z</dcterms:modified>
</cp:coreProperties>
</file>